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6F" w:rsidRPr="007622B4" w:rsidRDefault="00A91FDB" w:rsidP="00434B7C">
      <w:pPr>
        <w:pStyle w:val="StandardWeb"/>
        <w:rPr>
          <w:rFonts w:ascii="Rotis Semi Sans" w:hAnsi="Rotis Semi Sans" w:cs="Arial"/>
          <w:color w:val="00B050"/>
          <w:sz w:val="28"/>
          <w:szCs w:val="28"/>
        </w:rPr>
      </w:pPr>
      <w:bookmarkStart w:id="0" w:name="_GoBack"/>
      <w:bookmarkEnd w:id="0"/>
      <w:r>
        <w:rPr>
          <w:rFonts w:ascii="Rotis Semi Sans" w:hAnsi="Rotis Semi Sans" w:cs="Arial"/>
          <w:b/>
          <w:noProof/>
          <w:color w:val="00B050"/>
          <w:sz w:val="32"/>
          <w:szCs w:val="32"/>
          <w:lang w:bidi="th-TH"/>
        </w:rPr>
        <w:drawing>
          <wp:anchor distT="0" distB="0" distL="114300" distR="114300" simplePos="0" relativeHeight="251666432" behindDoc="0" locked="0" layoutInCell="1" allowOverlap="1" wp14:anchorId="2A27AF51" wp14:editId="4F7D75BD">
            <wp:simplePos x="0" y="0"/>
            <wp:positionH relativeFrom="column">
              <wp:posOffset>1652905</wp:posOffset>
            </wp:positionH>
            <wp:positionV relativeFrom="paragraph">
              <wp:posOffset>-899795</wp:posOffset>
            </wp:positionV>
            <wp:extent cx="2564765" cy="1709420"/>
            <wp:effectExtent l="0" t="0" r="6985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2847508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tis Semi Sans" w:hAnsi="Rotis Semi Sans" w:cs="Arial"/>
          <w:b/>
          <w:noProof/>
          <w:color w:val="00B050"/>
          <w:sz w:val="32"/>
          <w:szCs w:val="32"/>
          <w:lang w:bidi="th-TH"/>
        </w:rPr>
        <w:drawing>
          <wp:anchor distT="0" distB="0" distL="114300" distR="114300" simplePos="0" relativeHeight="251664384" behindDoc="0" locked="0" layoutInCell="1" allowOverlap="1" wp14:anchorId="60227C7F" wp14:editId="260F0B0D">
            <wp:simplePos x="0" y="0"/>
            <wp:positionH relativeFrom="column">
              <wp:posOffset>-911225</wp:posOffset>
            </wp:positionH>
            <wp:positionV relativeFrom="paragraph">
              <wp:posOffset>-899795</wp:posOffset>
            </wp:positionV>
            <wp:extent cx="2564765" cy="1709420"/>
            <wp:effectExtent l="0" t="0" r="6985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762564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tis Semi Sans" w:hAnsi="Rotis Semi Sans" w:cstheme="minorHAnsi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3360" behindDoc="0" locked="0" layoutInCell="1" allowOverlap="1" wp14:anchorId="1CD02968" wp14:editId="78D138E5">
            <wp:simplePos x="0" y="0"/>
            <wp:positionH relativeFrom="column">
              <wp:posOffset>4087495</wp:posOffset>
            </wp:positionH>
            <wp:positionV relativeFrom="paragraph">
              <wp:posOffset>-899795</wp:posOffset>
            </wp:positionV>
            <wp:extent cx="2562225" cy="1709420"/>
            <wp:effectExtent l="0" t="0" r="9525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d-pencils-4031668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C0" w:rsidRDefault="000D36C0" w:rsidP="00434B7C">
      <w:pPr>
        <w:pStyle w:val="StandardWeb"/>
        <w:rPr>
          <w:rFonts w:ascii="Rotis Semi Sans" w:hAnsi="Rotis Semi Sans" w:cs="Arial"/>
          <w:color w:val="00B050"/>
          <w:sz w:val="28"/>
          <w:szCs w:val="28"/>
        </w:rPr>
      </w:pPr>
    </w:p>
    <w:p w:rsidR="000D36C0" w:rsidRDefault="00E7325C" w:rsidP="00434B7C">
      <w:pPr>
        <w:pStyle w:val="StandardWeb"/>
        <w:rPr>
          <w:rFonts w:ascii="Rotis Semi Sans" w:hAnsi="Rotis Semi Sans" w:cs="Arial"/>
          <w:color w:val="00B050"/>
          <w:sz w:val="28"/>
          <w:szCs w:val="28"/>
        </w:rPr>
      </w:pPr>
      <w:r w:rsidRPr="007622B4">
        <w:rPr>
          <w:rFonts w:ascii="Rotis Semi Sans" w:hAnsi="Rotis Semi Sans" w:cstheme="minorHAnsi"/>
          <w:b/>
          <w:noProof/>
          <w:sz w:val="28"/>
          <w:szCs w:val="28"/>
          <w:lang w:bidi="th-TH"/>
        </w:rPr>
        <w:drawing>
          <wp:anchor distT="0" distB="0" distL="114300" distR="114300" simplePos="0" relativeHeight="251661312" behindDoc="0" locked="0" layoutInCell="1" allowOverlap="1" wp14:anchorId="023738ED" wp14:editId="1B8F8E3A">
            <wp:simplePos x="0" y="0"/>
            <wp:positionH relativeFrom="column">
              <wp:posOffset>4989195</wp:posOffset>
            </wp:positionH>
            <wp:positionV relativeFrom="paragraph">
              <wp:posOffset>95885</wp:posOffset>
            </wp:positionV>
            <wp:extent cx="1236345" cy="105664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C0" w:rsidRPr="00DA4CB9" w:rsidRDefault="00DA4CB9" w:rsidP="00434B7C">
      <w:pPr>
        <w:pStyle w:val="StandardWeb"/>
        <w:rPr>
          <w:rFonts w:ascii="Rotis Semi Sans" w:hAnsi="Rotis Semi Sans" w:cs="Arial"/>
          <w:b/>
          <w:color w:val="00B050"/>
          <w:sz w:val="40"/>
          <w:szCs w:val="40"/>
        </w:rPr>
      </w:pPr>
      <w:r w:rsidRPr="00DA4CB9">
        <w:rPr>
          <w:rFonts w:ascii="Rotis Semi Sans" w:hAnsi="Rotis Semi Sans" w:cs="Arial"/>
          <w:b/>
          <w:color w:val="00B050"/>
          <w:sz w:val="40"/>
          <w:szCs w:val="40"/>
        </w:rPr>
        <w:t>Erziehungsberatung an der Grundschule</w:t>
      </w:r>
    </w:p>
    <w:p w:rsidR="00A33D73" w:rsidRPr="002E71BD" w:rsidRDefault="00A33D73" w:rsidP="00434B7C">
      <w:pPr>
        <w:pStyle w:val="StandardWeb"/>
        <w:rPr>
          <w:rFonts w:ascii="Rotis Semi Sans" w:hAnsi="Rotis Semi Sans" w:cs="Arial"/>
          <w:b/>
          <w:sz w:val="32"/>
          <w:szCs w:val="32"/>
        </w:rPr>
      </w:pPr>
      <w:r w:rsidRPr="002E71BD">
        <w:rPr>
          <w:rFonts w:ascii="Rotis Semi Sans" w:hAnsi="Rotis Semi Sans" w:cs="Arial"/>
          <w:b/>
          <w:sz w:val="32"/>
          <w:szCs w:val="32"/>
        </w:rPr>
        <w:t xml:space="preserve">Beratung vor Ort. </w:t>
      </w:r>
    </w:p>
    <w:p w:rsidR="00434B7C" w:rsidRPr="007622B4" w:rsidRDefault="00434B7C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Die Beratungsstelle für Eltern, Kinder, Jugendliche und Familien</w:t>
      </w:r>
      <w:r w:rsidR="006E0EA8">
        <w:rPr>
          <w:rFonts w:ascii="Rotis Semi Sans" w:hAnsi="Rotis Semi Sans" w:cs="Arial"/>
          <w:sz w:val="28"/>
          <w:szCs w:val="28"/>
        </w:rPr>
        <w:t xml:space="preserve"> (</w:t>
      </w:r>
      <w:proofErr w:type="spellStart"/>
      <w:r w:rsidR="006E0EA8">
        <w:rPr>
          <w:rFonts w:ascii="Rotis Semi Sans" w:hAnsi="Rotis Semi Sans" w:cs="Arial"/>
          <w:sz w:val="28"/>
          <w:szCs w:val="28"/>
        </w:rPr>
        <w:t>ebz</w:t>
      </w:r>
      <w:proofErr w:type="spellEnd"/>
      <w:r w:rsidR="006E0EA8">
        <w:rPr>
          <w:rFonts w:ascii="Rotis Semi Sans" w:hAnsi="Rotis Semi Sans" w:cs="Arial"/>
          <w:sz w:val="28"/>
          <w:szCs w:val="28"/>
        </w:rPr>
        <w:t>)</w:t>
      </w:r>
      <w:r w:rsidRPr="007622B4">
        <w:rPr>
          <w:rFonts w:ascii="Rotis Semi Sans" w:hAnsi="Rotis Semi Sans" w:cs="Arial"/>
          <w:sz w:val="28"/>
          <w:szCs w:val="28"/>
        </w:rPr>
        <w:t xml:space="preserve"> kommt an Ihre Schule –</w:t>
      </w:r>
      <w:r w:rsidR="00BA240A" w:rsidRPr="007622B4">
        <w:rPr>
          <w:rFonts w:ascii="Rotis Semi Sans" w:hAnsi="Rotis Semi Sans" w:cs="Arial"/>
          <w:sz w:val="28"/>
          <w:szCs w:val="28"/>
        </w:rPr>
        <w:t xml:space="preserve"> </w:t>
      </w:r>
      <w:r w:rsidRPr="007622B4">
        <w:rPr>
          <w:rFonts w:ascii="Rotis Semi Sans" w:hAnsi="Rotis Semi Sans" w:cs="Arial"/>
          <w:sz w:val="28"/>
          <w:szCs w:val="28"/>
        </w:rPr>
        <w:t>und bietet</w:t>
      </w:r>
      <w:r w:rsidR="001F7005">
        <w:rPr>
          <w:rFonts w:ascii="Rotis Semi Sans" w:hAnsi="Rotis Semi Sans" w:cs="Arial"/>
          <w:sz w:val="28"/>
          <w:szCs w:val="28"/>
        </w:rPr>
        <w:t xml:space="preserve"> regelmäßig</w:t>
      </w:r>
      <w:r w:rsidRPr="007622B4">
        <w:rPr>
          <w:rFonts w:ascii="Rotis Semi Sans" w:hAnsi="Rotis Semi Sans" w:cs="Arial"/>
          <w:sz w:val="28"/>
          <w:szCs w:val="28"/>
        </w:rPr>
        <w:t xml:space="preserve"> Beratung für Eltern, Kinder und Lehrer*innen an.</w:t>
      </w:r>
    </w:p>
    <w:p w:rsidR="00434B7C" w:rsidRPr="007622B4" w:rsidRDefault="00434B7C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Die Gespräche sind vertraulich, kostenlos und unterliegen der Schweigepflicht.</w:t>
      </w:r>
    </w:p>
    <w:p w:rsidR="00BA240A" w:rsidRDefault="00DC0A98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>
        <w:rPr>
          <w:rFonts w:ascii="Rotis Semi Sans" w:hAnsi="Rotis Semi Sans" w:cs="Arial"/>
          <w:sz w:val="28"/>
          <w:szCs w:val="28"/>
        </w:rPr>
        <w:t>Sie können e</w:t>
      </w:r>
      <w:r w:rsidR="00BA240A" w:rsidRPr="007622B4">
        <w:rPr>
          <w:rFonts w:ascii="Rotis Semi Sans" w:hAnsi="Rotis Semi Sans" w:cs="Arial"/>
          <w:sz w:val="28"/>
          <w:szCs w:val="28"/>
        </w:rPr>
        <w:t>infach in die Sprechstunde kommen oder einen Termin vereinbaren.</w:t>
      </w:r>
      <w:r w:rsidR="00E76299">
        <w:rPr>
          <w:rFonts w:ascii="Rotis Semi Sans" w:hAnsi="Rotis Semi Sans" w:cs="Arial"/>
          <w:sz w:val="28"/>
          <w:szCs w:val="28"/>
        </w:rPr>
        <w:t xml:space="preserve"> Gerne können Sie auch Termine in der Beratungsstelle des </w:t>
      </w:r>
      <w:proofErr w:type="spellStart"/>
      <w:r w:rsidR="00E76299">
        <w:rPr>
          <w:rFonts w:ascii="Rotis Semi Sans" w:hAnsi="Rotis Semi Sans" w:cs="Arial"/>
          <w:sz w:val="28"/>
          <w:szCs w:val="28"/>
        </w:rPr>
        <w:t>ebz</w:t>
      </w:r>
      <w:proofErr w:type="spellEnd"/>
      <w:r w:rsidR="00E76299">
        <w:rPr>
          <w:rFonts w:ascii="Rotis Semi Sans" w:hAnsi="Rotis Semi Sans" w:cs="Arial"/>
          <w:sz w:val="28"/>
          <w:szCs w:val="28"/>
        </w:rPr>
        <w:t xml:space="preserve"> wahrnehmen (Adresse unten). </w:t>
      </w:r>
    </w:p>
    <w:p w:rsidR="00DC0A98" w:rsidRPr="007622B4" w:rsidRDefault="00DC0A98" w:rsidP="00434B7C">
      <w:pPr>
        <w:pStyle w:val="StandardWeb"/>
        <w:rPr>
          <w:rFonts w:ascii="Rotis Semi Sans" w:hAnsi="Rotis Semi Sans" w:cs="Arial"/>
          <w:sz w:val="28"/>
          <w:szCs w:val="28"/>
        </w:rPr>
      </w:pPr>
    </w:p>
    <w:p w:rsidR="00DC0A98" w:rsidRPr="00B84003" w:rsidRDefault="00DC0A98" w:rsidP="00DC0A9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tis Semi Sans" w:hAnsi="Rotis Semi Sans"/>
          <w:sz w:val="32"/>
          <w:szCs w:val="32"/>
        </w:rPr>
      </w:pPr>
      <w:r w:rsidRPr="00B84003">
        <w:rPr>
          <w:rFonts w:ascii="Rotis Semi Sans" w:hAnsi="Rotis Semi Sans" w:cs="Arial"/>
          <w:color w:val="00B050"/>
          <w:sz w:val="32"/>
          <w:szCs w:val="32"/>
        </w:rPr>
        <w:t xml:space="preserve">So erreichen Sie </w:t>
      </w:r>
      <w:r>
        <w:rPr>
          <w:rFonts w:ascii="Rotis Semi Sans" w:hAnsi="Rotis Semi Sans" w:cs="Arial"/>
          <w:color w:val="00B050"/>
          <w:sz w:val="32"/>
          <w:szCs w:val="32"/>
        </w:rPr>
        <w:t>Ihre Beraterin</w:t>
      </w:r>
      <w:r w:rsidRPr="00B84003">
        <w:rPr>
          <w:rFonts w:ascii="Rotis Semi Sans" w:hAnsi="Rotis Semi Sans" w:cs="Arial"/>
          <w:sz w:val="32"/>
          <w:szCs w:val="32"/>
        </w:rPr>
        <w:t>:</w:t>
      </w:r>
    </w:p>
    <w:p w:rsidR="00DC0A98" w:rsidRPr="007622B4" w:rsidRDefault="00DC0A98" w:rsidP="00DC0A9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tis Semi Sans" w:hAnsi="Rotis Semi Sans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+</w:t>
      </w:r>
      <w:proofErr w:type="gramStart"/>
      <w:r w:rsidRPr="007622B4">
        <w:rPr>
          <w:rStyle w:val="Fett"/>
          <w:rFonts w:ascii="Rotis Semi Sans" w:hAnsi="Rotis Semi Sans" w:cs="Arial"/>
          <w:sz w:val="28"/>
          <w:szCs w:val="28"/>
        </w:rPr>
        <w:t>49  15780558861</w:t>
      </w:r>
      <w:proofErr w:type="gramEnd"/>
      <w:r w:rsidRPr="007622B4">
        <w:rPr>
          <w:rStyle w:val="Fett"/>
          <w:rFonts w:ascii="Rotis Semi Sans" w:hAnsi="Rotis Semi Sans" w:cs="Arial"/>
          <w:sz w:val="28"/>
          <w:szCs w:val="28"/>
        </w:rPr>
        <w:t>                           radlingmayr.e@ebz-muenchen.de</w:t>
      </w:r>
    </w:p>
    <w:p w:rsidR="00DC0A98" w:rsidRPr="007622B4" w:rsidRDefault="00DC0A98" w:rsidP="00DC0A9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tis Semi Sans" w:hAnsi="Rotis Semi Sans" w:cs="Arial"/>
          <w:sz w:val="28"/>
          <w:szCs w:val="28"/>
        </w:rPr>
      </w:pPr>
      <w:r w:rsidRPr="007622B4">
        <w:rPr>
          <w:rStyle w:val="Fett"/>
          <w:rFonts w:ascii="Rotis Semi Sans" w:hAnsi="Rotis Semi Sans" w:cs="Arial"/>
          <w:sz w:val="28"/>
          <w:szCs w:val="28"/>
        </w:rPr>
        <w:t xml:space="preserve">+089  59048130                               </w:t>
      </w:r>
      <w:hyperlink r:id="rId9" w:tgtFrame="_blank" w:history="1">
        <w:r w:rsidRPr="007622B4">
          <w:rPr>
            <w:rStyle w:val="Fett"/>
            <w:rFonts w:ascii="Rotis Semi Sans" w:hAnsi="Rotis Semi Sans" w:cs="Arial"/>
            <w:color w:val="0000FF"/>
            <w:sz w:val="28"/>
            <w:szCs w:val="28"/>
            <w:u w:val="single"/>
          </w:rPr>
          <w:t>www.ebz-muenchen.de</w:t>
        </w:r>
      </w:hyperlink>
    </w:p>
    <w:p w:rsidR="00F85127" w:rsidRPr="007622B4" w:rsidRDefault="00F85127" w:rsidP="00434B7C">
      <w:pPr>
        <w:pStyle w:val="StandardWeb"/>
        <w:rPr>
          <w:rFonts w:ascii="Rotis Semi Sans" w:hAnsi="Rotis Semi Sans" w:cs="Arial"/>
          <w:sz w:val="28"/>
          <w:szCs w:val="28"/>
        </w:rPr>
      </w:pPr>
    </w:p>
    <w:p w:rsidR="00434B7C" w:rsidRPr="009E5BA3" w:rsidRDefault="00434B7C" w:rsidP="00434B7C">
      <w:pPr>
        <w:pStyle w:val="StandardWeb"/>
        <w:rPr>
          <w:rFonts w:ascii="Rotis Semi Sans" w:hAnsi="Rotis Semi Sans"/>
          <w:b/>
          <w:sz w:val="32"/>
          <w:szCs w:val="32"/>
        </w:rPr>
      </w:pPr>
      <w:r w:rsidRPr="009E5BA3">
        <w:rPr>
          <w:rFonts w:ascii="Rotis Semi Sans" w:hAnsi="Rotis Semi Sans" w:cs="Arial"/>
          <w:b/>
          <w:color w:val="00B050"/>
          <w:sz w:val="32"/>
          <w:szCs w:val="32"/>
        </w:rPr>
        <w:t>Was wir anbieten</w:t>
      </w:r>
    </w:p>
    <w:p w:rsidR="00434B7C" w:rsidRPr="007622B4" w:rsidRDefault="00A33D73" w:rsidP="00434B7C">
      <w:pPr>
        <w:pStyle w:val="StandardWeb"/>
        <w:rPr>
          <w:rFonts w:ascii="Rotis Semi Sans" w:hAnsi="Rotis Semi Sans"/>
          <w:sz w:val="28"/>
          <w:szCs w:val="28"/>
        </w:rPr>
      </w:pPr>
      <w:r>
        <w:rPr>
          <w:rFonts w:ascii="Rotis Semi Sans" w:hAnsi="Rotis Semi Sans" w:cs="Arial"/>
          <w:sz w:val="28"/>
          <w:szCs w:val="28"/>
        </w:rPr>
        <w:t>Beratung zu unterschiedlichen Themen, z.B.:</w:t>
      </w:r>
    </w:p>
    <w:p w:rsidR="00605FE1" w:rsidRPr="007622B4" w:rsidRDefault="00605FE1" w:rsidP="00A33D73">
      <w:pPr>
        <w:pStyle w:val="StandardWeb"/>
        <w:ind w:left="708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·     </w:t>
      </w:r>
      <w:r w:rsidRPr="007622B4">
        <w:rPr>
          <w:rFonts w:ascii="Rotis Semi Sans" w:hAnsi="Rotis Semi Sans" w:cs="Arial"/>
          <w:sz w:val="28"/>
          <w:szCs w:val="28"/>
        </w:rPr>
        <w:tab/>
        <w:t>Herausforderungen im Familienalltag</w:t>
      </w:r>
    </w:p>
    <w:p w:rsidR="00605FE1" w:rsidRPr="007622B4" w:rsidRDefault="00605FE1" w:rsidP="00A33D73">
      <w:pPr>
        <w:pStyle w:val="StandardWeb"/>
        <w:ind w:left="708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·     </w:t>
      </w:r>
      <w:r w:rsidRPr="007622B4">
        <w:rPr>
          <w:rFonts w:ascii="Rotis Semi Sans" w:hAnsi="Rotis Semi Sans" w:cs="Arial"/>
          <w:sz w:val="28"/>
          <w:szCs w:val="28"/>
        </w:rPr>
        <w:tab/>
        <w:t xml:space="preserve">Fragen zum Thema Erziehung </w:t>
      </w:r>
    </w:p>
    <w:p w:rsidR="00605FE1" w:rsidRPr="007622B4" w:rsidRDefault="00605FE1" w:rsidP="00A33D73">
      <w:pPr>
        <w:pStyle w:val="StandardWeb"/>
        <w:ind w:left="708"/>
        <w:rPr>
          <w:rFonts w:ascii="Rotis Semi Sans" w:hAnsi="Rotis Semi Sans" w:cs="Arial"/>
          <w:sz w:val="28"/>
          <w:szCs w:val="28"/>
        </w:rPr>
      </w:pPr>
      <w:proofErr w:type="gramStart"/>
      <w:r w:rsidRPr="007622B4">
        <w:rPr>
          <w:rFonts w:ascii="Rotis Semi Sans" w:hAnsi="Rotis Semi Sans" w:cs="Arial"/>
          <w:sz w:val="28"/>
          <w:szCs w:val="28"/>
        </w:rPr>
        <w:t>·  </w:t>
      </w:r>
      <w:r w:rsidRPr="007622B4">
        <w:rPr>
          <w:rFonts w:ascii="Rotis Semi Sans" w:hAnsi="Rotis Semi Sans" w:cs="Arial"/>
          <w:sz w:val="28"/>
          <w:szCs w:val="28"/>
        </w:rPr>
        <w:tab/>
      </w:r>
      <w:proofErr w:type="gramEnd"/>
      <w:r w:rsidRPr="007622B4">
        <w:rPr>
          <w:rFonts w:ascii="Rotis Semi Sans" w:hAnsi="Rotis Semi Sans" w:cs="Arial"/>
          <w:sz w:val="28"/>
          <w:szCs w:val="28"/>
        </w:rPr>
        <w:t>Paarberatung für Eltern</w:t>
      </w:r>
    </w:p>
    <w:p w:rsidR="00605FE1" w:rsidRPr="007622B4" w:rsidRDefault="00605FE1" w:rsidP="00A33D73">
      <w:pPr>
        <w:pStyle w:val="StandardWeb"/>
        <w:ind w:left="708"/>
        <w:rPr>
          <w:rFonts w:ascii="Rotis Semi Sans" w:hAnsi="Rotis Semi Sans" w:cs="Arial"/>
          <w:sz w:val="28"/>
          <w:szCs w:val="28"/>
        </w:rPr>
      </w:pPr>
      <w:proofErr w:type="gramStart"/>
      <w:r w:rsidRPr="007622B4">
        <w:rPr>
          <w:rFonts w:ascii="Rotis Semi Sans" w:hAnsi="Rotis Semi Sans" w:cs="Arial"/>
          <w:sz w:val="28"/>
          <w:szCs w:val="28"/>
        </w:rPr>
        <w:t>·  </w:t>
      </w:r>
      <w:r w:rsidRPr="007622B4">
        <w:rPr>
          <w:rFonts w:ascii="Rotis Semi Sans" w:hAnsi="Rotis Semi Sans" w:cs="Arial"/>
          <w:sz w:val="28"/>
          <w:szCs w:val="28"/>
        </w:rPr>
        <w:tab/>
      </w:r>
      <w:proofErr w:type="gramEnd"/>
      <w:r w:rsidRPr="007622B4">
        <w:rPr>
          <w:rFonts w:ascii="Rotis Semi Sans" w:hAnsi="Rotis Semi Sans" w:cs="Arial"/>
          <w:sz w:val="28"/>
          <w:szCs w:val="28"/>
        </w:rPr>
        <w:t>Trennung und Scheidung</w:t>
      </w:r>
      <w:r w:rsidR="00BA240A" w:rsidRPr="007622B4">
        <w:rPr>
          <w:rFonts w:ascii="Rotis Semi Sans" w:hAnsi="Rotis Semi Sans" w:cs="Arial"/>
          <w:sz w:val="28"/>
          <w:szCs w:val="28"/>
        </w:rPr>
        <w:t xml:space="preserve"> / </w:t>
      </w:r>
      <w:r w:rsidRPr="007622B4">
        <w:rPr>
          <w:rFonts w:ascii="Rotis Semi Sans" w:hAnsi="Rotis Semi Sans" w:cs="Arial"/>
          <w:sz w:val="28"/>
          <w:szCs w:val="28"/>
        </w:rPr>
        <w:t>Zusammenleben als  Patchworkfamilie</w:t>
      </w:r>
    </w:p>
    <w:p w:rsidR="00434B7C" w:rsidRPr="007622B4" w:rsidRDefault="00F6508F" w:rsidP="00A33D73">
      <w:pPr>
        <w:pStyle w:val="StandardWeb"/>
        <w:ind w:left="708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lastRenderedPageBreak/>
        <w:t>· </w:t>
      </w:r>
      <w:r w:rsidRPr="007622B4">
        <w:rPr>
          <w:rFonts w:ascii="Rotis Semi Sans" w:hAnsi="Rotis Semi Sans" w:cs="Arial"/>
          <w:sz w:val="28"/>
          <w:szCs w:val="28"/>
        </w:rPr>
        <w:tab/>
      </w:r>
      <w:r w:rsidR="00434B7C" w:rsidRPr="007622B4">
        <w:rPr>
          <w:rFonts w:ascii="Rotis Semi Sans" w:hAnsi="Rotis Semi Sans" w:cs="Arial"/>
          <w:sz w:val="28"/>
          <w:szCs w:val="28"/>
        </w:rPr>
        <w:t>Fragen zu Gefährdung und Schutz von Kindern und Jugendlichen</w:t>
      </w:r>
    </w:p>
    <w:p w:rsidR="00605FE1" w:rsidRDefault="00F6508F" w:rsidP="00A33D73">
      <w:pPr>
        <w:pStyle w:val="StandardWeb"/>
        <w:ind w:left="708"/>
        <w:rPr>
          <w:rFonts w:ascii="Rotis Semi Sans" w:hAnsi="Rotis Semi Sans" w:cs="Arial"/>
          <w:sz w:val="28"/>
          <w:szCs w:val="28"/>
        </w:rPr>
      </w:pPr>
      <w:proofErr w:type="gramStart"/>
      <w:r w:rsidRPr="007622B4">
        <w:rPr>
          <w:rFonts w:ascii="Rotis Semi Sans" w:hAnsi="Rotis Semi Sans" w:cs="Arial"/>
          <w:sz w:val="28"/>
          <w:szCs w:val="28"/>
        </w:rPr>
        <w:t>·  </w:t>
      </w:r>
      <w:r w:rsidRPr="007622B4">
        <w:rPr>
          <w:rFonts w:ascii="Rotis Semi Sans" w:hAnsi="Rotis Semi Sans" w:cs="Arial"/>
          <w:sz w:val="28"/>
          <w:szCs w:val="28"/>
        </w:rPr>
        <w:tab/>
      </w:r>
      <w:proofErr w:type="gramEnd"/>
      <w:r w:rsidRPr="007622B4">
        <w:rPr>
          <w:rFonts w:ascii="Rotis Semi Sans" w:hAnsi="Rotis Semi Sans" w:cs="Arial"/>
          <w:sz w:val="28"/>
          <w:szCs w:val="28"/>
        </w:rPr>
        <w:t>und vieles mehr…</w:t>
      </w:r>
    </w:p>
    <w:p w:rsidR="00A33D73" w:rsidRPr="00A33D73" w:rsidRDefault="00A33D73" w:rsidP="00434B7C">
      <w:pPr>
        <w:pStyle w:val="StandardWeb"/>
        <w:rPr>
          <w:rFonts w:ascii="Rotis Semi Sans" w:hAnsi="Rotis Semi Sans" w:cs="Arial"/>
          <w:sz w:val="28"/>
          <w:szCs w:val="28"/>
        </w:rPr>
      </w:pPr>
    </w:p>
    <w:p w:rsidR="00434B7C" w:rsidRPr="007622B4" w:rsidRDefault="00434B7C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Präventive Angebote und thematische Gruppen</w:t>
      </w:r>
    </w:p>
    <w:p w:rsidR="00F6508F" w:rsidRDefault="00F6508F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Vorträge und Elternabende zu verschiedenen Themen</w:t>
      </w:r>
    </w:p>
    <w:p w:rsidR="00DC0A98" w:rsidRPr="007622B4" w:rsidRDefault="00DC0A98" w:rsidP="00434B7C">
      <w:pPr>
        <w:pStyle w:val="StandardWeb"/>
        <w:rPr>
          <w:rFonts w:ascii="Rotis Semi Sans" w:hAnsi="Rotis Semi Sans" w:cs="Arial"/>
          <w:sz w:val="28"/>
          <w:szCs w:val="28"/>
        </w:rPr>
      </w:pPr>
    </w:p>
    <w:p w:rsidR="00F85127" w:rsidRPr="009E5BA3" w:rsidRDefault="007B5FB2" w:rsidP="00434B7C">
      <w:pPr>
        <w:pStyle w:val="StandardWeb"/>
        <w:rPr>
          <w:rFonts w:ascii="Rotis Semi Sans" w:hAnsi="Rotis Semi Sans" w:cs="Arial"/>
          <w:b/>
          <w:color w:val="00B050"/>
          <w:sz w:val="32"/>
          <w:szCs w:val="32"/>
        </w:rPr>
      </w:pPr>
      <w:r>
        <w:rPr>
          <w:rFonts w:ascii="Rotis Semi Sans" w:hAnsi="Rotis Semi Sans" w:cs="Arial"/>
          <w:b/>
          <w:noProof/>
          <w:color w:val="00B050"/>
          <w:sz w:val="32"/>
          <w:szCs w:val="32"/>
          <w:lang w:bidi="th-T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13970</wp:posOffset>
            </wp:positionV>
            <wp:extent cx="235077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355" y="21267"/>
                <wp:lineTo x="2135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5060639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5A" w:rsidRPr="009E5BA3">
        <w:rPr>
          <w:rFonts w:ascii="Rotis Semi Sans" w:hAnsi="Rotis Semi Sans" w:cs="Arial"/>
          <w:b/>
          <w:color w:val="00B050"/>
          <w:sz w:val="32"/>
          <w:szCs w:val="32"/>
        </w:rPr>
        <w:t>Wie komme ich zu einem Termin?</w:t>
      </w:r>
    </w:p>
    <w:p w:rsidR="00E2685A" w:rsidRPr="007622B4" w:rsidRDefault="00E2685A" w:rsidP="009E5BA3">
      <w:pPr>
        <w:pStyle w:val="StandardWeb"/>
        <w:spacing w:before="120" w:beforeAutospacing="0" w:after="120" w:afterAutospacing="0" w:line="360" w:lineRule="auto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 xml:space="preserve">Sie können entweder </w:t>
      </w:r>
      <w:r w:rsidRPr="00A33D73">
        <w:rPr>
          <w:rFonts w:ascii="Rotis Semi Sans" w:hAnsi="Rotis Semi Sans" w:cs="Arial"/>
          <w:sz w:val="28"/>
          <w:szCs w:val="28"/>
          <w:u w:val="single"/>
        </w:rPr>
        <w:t>einfach zur Sprechstunde kommen</w:t>
      </w:r>
      <w:r w:rsidRPr="007622B4">
        <w:rPr>
          <w:rFonts w:ascii="Rotis Semi Sans" w:hAnsi="Rotis Semi Sans" w:cs="Arial"/>
          <w:sz w:val="28"/>
          <w:szCs w:val="28"/>
        </w:rPr>
        <w:t xml:space="preserve"> (auch ohne Termin) </w:t>
      </w:r>
      <w:r w:rsidRPr="00A33D73">
        <w:rPr>
          <w:rFonts w:ascii="Rotis Semi Sans" w:hAnsi="Rotis Semi Sans" w:cs="Arial"/>
          <w:sz w:val="28"/>
          <w:szCs w:val="28"/>
          <w:u w:val="single"/>
        </w:rPr>
        <w:t>oder einen persönlichen Termin vereinbaren</w:t>
      </w:r>
      <w:r w:rsidRPr="007622B4">
        <w:rPr>
          <w:rFonts w:ascii="Rotis Semi Sans" w:hAnsi="Rotis Semi Sans" w:cs="Arial"/>
          <w:sz w:val="28"/>
          <w:szCs w:val="28"/>
        </w:rPr>
        <w:t xml:space="preserve">. Die Termine können in der Schule oder in der Beratungsstelle stattfinden. Auch </w:t>
      </w:r>
      <w:r w:rsidR="00E76299">
        <w:rPr>
          <w:rFonts w:ascii="Rotis Semi Sans" w:hAnsi="Rotis Semi Sans" w:cs="Arial"/>
          <w:sz w:val="28"/>
          <w:szCs w:val="28"/>
        </w:rPr>
        <w:t>Video- oder Telefonb</w:t>
      </w:r>
      <w:r w:rsidRPr="007622B4">
        <w:rPr>
          <w:rFonts w:ascii="Rotis Semi Sans" w:hAnsi="Rotis Semi Sans" w:cs="Arial"/>
          <w:sz w:val="28"/>
          <w:szCs w:val="28"/>
        </w:rPr>
        <w:t>era</w:t>
      </w:r>
      <w:r w:rsidR="00BA240A" w:rsidRPr="007622B4">
        <w:rPr>
          <w:rFonts w:ascii="Rotis Semi Sans" w:hAnsi="Rotis Semi Sans" w:cs="Arial"/>
          <w:sz w:val="28"/>
          <w:szCs w:val="28"/>
        </w:rPr>
        <w:t xml:space="preserve">tung </w:t>
      </w:r>
      <w:r w:rsidRPr="007622B4">
        <w:rPr>
          <w:rFonts w:ascii="Rotis Semi Sans" w:hAnsi="Rotis Semi Sans" w:cs="Arial"/>
          <w:sz w:val="28"/>
          <w:szCs w:val="28"/>
        </w:rPr>
        <w:t xml:space="preserve">ist möglich. </w:t>
      </w:r>
    </w:p>
    <w:p w:rsidR="00A33D73" w:rsidRDefault="00A33D73" w:rsidP="00B840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tis Semi Sans" w:hAnsi="Rotis Semi Sans" w:cs="Arial"/>
          <w:b/>
          <w:color w:val="00B050"/>
          <w:sz w:val="32"/>
          <w:szCs w:val="32"/>
        </w:rPr>
      </w:pPr>
      <w:r w:rsidRPr="00B84003">
        <w:rPr>
          <w:rFonts w:ascii="Rotis Semi Sans" w:hAnsi="Rotis Semi Sans" w:cs="Arial"/>
          <w:b/>
          <w:color w:val="00B050"/>
          <w:sz w:val="32"/>
          <w:szCs w:val="32"/>
        </w:rPr>
        <w:t xml:space="preserve">Wöchentliche Sprechstunde </w:t>
      </w:r>
      <w:r w:rsidR="005406F2">
        <w:rPr>
          <w:rFonts w:ascii="Rotis Semi Sans" w:hAnsi="Rotis Semi Sans" w:cs="Arial"/>
          <w:b/>
          <w:color w:val="00B050"/>
          <w:sz w:val="32"/>
          <w:szCs w:val="32"/>
        </w:rPr>
        <w:t>in der Schulb</w:t>
      </w:r>
      <w:r w:rsidR="00DC0A98">
        <w:rPr>
          <w:rFonts w:ascii="Rotis Semi Sans" w:hAnsi="Rotis Semi Sans" w:cs="Arial"/>
          <w:b/>
          <w:color w:val="00B050"/>
          <w:sz w:val="32"/>
          <w:szCs w:val="32"/>
        </w:rPr>
        <w:t>ibliothek</w:t>
      </w:r>
      <w:r w:rsidR="005406F2">
        <w:rPr>
          <w:rFonts w:ascii="Rotis Semi Sans" w:hAnsi="Rotis Semi Sans" w:cs="Arial"/>
          <w:b/>
          <w:color w:val="00B050"/>
          <w:sz w:val="32"/>
          <w:szCs w:val="32"/>
        </w:rPr>
        <w:t xml:space="preserve"> </w:t>
      </w:r>
    </w:p>
    <w:p w:rsidR="005406F2" w:rsidRPr="00B84003" w:rsidRDefault="005406F2" w:rsidP="00B8400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tis Semi Sans" w:hAnsi="Rotis Semi Sans" w:cs="Arial"/>
          <w:b/>
          <w:color w:val="00B050"/>
          <w:sz w:val="32"/>
          <w:szCs w:val="32"/>
        </w:rPr>
      </w:pPr>
      <w:r>
        <w:rPr>
          <w:rFonts w:ascii="Rotis Semi Sans" w:hAnsi="Rotis Semi Sans" w:cs="Arial"/>
          <w:b/>
          <w:color w:val="00B050"/>
          <w:sz w:val="32"/>
          <w:szCs w:val="32"/>
        </w:rPr>
        <w:t>Montag, 12.30 – 16 Uhr</w:t>
      </w:r>
    </w:p>
    <w:p w:rsidR="00E2685A" w:rsidRPr="007622B4" w:rsidRDefault="00E2685A" w:rsidP="009E5BA3">
      <w:pPr>
        <w:pStyle w:val="StandardWeb"/>
        <w:spacing w:before="120" w:beforeAutospacing="0" w:after="120" w:afterAutospacing="0" w:line="360" w:lineRule="auto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Außerhalb der Sprechzeit bin ich von Montag bis Donnerstag telefonisch oder per mail erreichbar.</w:t>
      </w:r>
    </w:p>
    <w:p w:rsidR="00434B7C" w:rsidRPr="007622B4" w:rsidRDefault="00434B7C" w:rsidP="00434B7C">
      <w:pPr>
        <w:pStyle w:val="StandardWeb"/>
        <w:rPr>
          <w:rFonts w:ascii="Rotis Semi Sans" w:hAnsi="Rotis Semi Sans"/>
          <w:sz w:val="28"/>
          <w:szCs w:val="28"/>
        </w:rPr>
      </w:pPr>
    </w:p>
    <w:p w:rsidR="00434B7C" w:rsidRPr="00B84003" w:rsidRDefault="00434B7C" w:rsidP="00434B7C">
      <w:pPr>
        <w:pStyle w:val="StandardWeb"/>
        <w:rPr>
          <w:rFonts w:ascii="Rotis Semi Sans" w:hAnsi="Rotis Semi Sans"/>
          <w:sz w:val="32"/>
          <w:szCs w:val="32"/>
        </w:rPr>
      </w:pPr>
      <w:r w:rsidRPr="00B84003">
        <w:rPr>
          <w:rFonts w:ascii="Rotis Semi Sans" w:hAnsi="Rotis Semi Sans" w:cs="Arial"/>
          <w:color w:val="00B050"/>
          <w:sz w:val="32"/>
          <w:szCs w:val="32"/>
        </w:rPr>
        <w:t xml:space="preserve">Wer berät </w:t>
      </w:r>
      <w:r w:rsidR="00DA4CB9">
        <w:rPr>
          <w:rFonts w:ascii="Rotis Semi Sans" w:hAnsi="Rotis Semi Sans" w:cs="Arial"/>
          <w:color w:val="00B050"/>
          <w:sz w:val="32"/>
          <w:szCs w:val="32"/>
        </w:rPr>
        <w:t>mich</w:t>
      </w:r>
      <w:r w:rsidRPr="00B84003">
        <w:rPr>
          <w:rFonts w:ascii="Rotis Semi Sans" w:hAnsi="Rotis Semi Sans" w:cs="Arial"/>
          <w:color w:val="00B050"/>
          <w:sz w:val="32"/>
          <w:szCs w:val="32"/>
        </w:rPr>
        <w:t xml:space="preserve"> an der Grundschule an der </w:t>
      </w:r>
      <w:proofErr w:type="spellStart"/>
      <w:r w:rsidR="003746A4">
        <w:rPr>
          <w:rFonts w:ascii="Rotis Semi Sans" w:hAnsi="Rotis Semi Sans" w:cs="Arial"/>
          <w:color w:val="00B050"/>
          <w:sz w:val="32"/>
          <w:szCs w:val="32"/>
        </w:rPr>
        <w:t>Dachauerstraße</w:t>
      </w:r>
      <w:proofErr w:type="spellEnd"/>
      <w:r w:rsidRPr="00B84003">
        <w:rPr>
          <w:rFonts w:ascii="Rotis Semi Sans" w:hAnsi="Rotis Semi Sans" w:cs="Arial"/>
          <w:color w:val="00B050"/>
          <w:sz w:val="32"/>
          <w:szCs w:val="32"/>
        </w:rPr>
        <w:t>?</w:t>
      </w:r>
    </w:p>
    <w:p w:rsidR="00434B7C" w:rsidRPr="007622B4" w:rsidRDefault="00F6508F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Style w:val="Fett"/>
          <w:rFonts w:ascii="Rotis Semi Sans" w:hAnsi="Rotis Semi Sans" w:cs="Arial"/>
          <w:sz w:val="28"/>
          <w:szCs w:val="28"/>
        </w:rPr>
        <w:t>Esther Radlingmayr</w:t>
      </w:r>
      <w:r w:rsidR="00434B7C" w:rsidRPr="007622B4">
        <w:rPr>
          <w:rFonts w:ascii="Rotis Semi Sans" w:hAnsi="Rotis Semi Sans" w:cs="Arial"/>
          <w:sz w:val="28"/>
          <w:szCs w:val="28"/>
        </w:rPr>
        <w:t xml:space="preserve"> aus der Beratungsstelle für Eltern, Kinder, Jugendliche und Familien vom Evangelischen Beratungsz</w:t>
      </w:r>
      <w:r w:rsidRPr="007622B4">
        <w:rPr>
          <w:rFonts w:ascii="Rotis Semi Sans" w:hAnsi="Rotis Semi Sans" w:cs="Arial"/>
          <w:sz w:val="28"/>
          <w:szCs w:val="28"/>
        </w:rPr>
        <w:t>entrum (</w:t>
      </w:r>
      <w:proofErr w:type="spellStart"/>
      <w:r w:rsidRPr="007622B4">
        <w:rPr>
          <w:rFonts w:ascii="Rotis Semi Sans" w:hAnsi="Rotis Semi Sans" w:cs="Arial"/>
          <w:sz w:val="28"/>
          <w:szCs w:val="28"/>
        </w:rPr>
        <w:t>ebz</w:t>
      </w:r>
      <w:proofErr w:type="spellEnd"/>
      <w:r w:rsidRPr="007622B4">
        <w:rPr>
          <w:rFonts w:ascii="Rotis Semi Sans" w:hAnsi="Rotis Semi Sans" w:cs="Arial"/>
          <w:sz w:val="28"/>
          <w:szCs w:val="28"/>
        </w:rPr>
        <w:t>)</w:t>
      </w:r>
    </w:p>
    <w:p w:rsidR="00E2685A" w:rsidRPr="007622B4" w:rsidRDefault="00E2685A" w:rsidP="00434B7C">
      <w:pPr>
        <w:pStyle w:val="StandardWeb"/>
        <w:rPr>
          <w:rFonts w:ascii="Rotis Semi Sans" w:hAnsi="Rotis Semi Sans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Dipl.-Sozialpädagogin, systemische Paar- und Familientherapeutin (DGSF)</w:t>
      </w:r>
    </w:p>
    <w:p w:rsidR="002E71BD" w:rsidRPr="007622B4" w:rsidRDefault="002E71BD" w:rsidP="002E71BD">
      <w:pPr>
        <w:pStyle w:val="StandardWeb"/>
        <w:rPr>
          <w:rFonts w:ascii="Rotis Semi Sans" w:hAnsi="Rotis Semi Sans" w:cs="Arial"/>
          <w:sz w:val="28"/>
          <w:szCs w:val="28"/>
        </w:rPr>
      </w:pPr>
      <w:proofErr w:type="spellStart"/>
      <w:r w:rsidRPr="007622B4">
        <w:rPr>
          <w:rFonts w:ascii="Rotis Semi Sans" w:hAnsi="Rotis Semi Sans" w:cs="Arial"/>
          <w:sz w:val="28"/>
          <w:szCs w:val="28"/>
        </w:rPr>
        <w:t>ebz</w:t>
      </w:r>
      <w:proofErr w:type="spellEnd"/>
      <w:r w:rsidRPr="007622B4">
        <w:rPr>
          <w:rFonts w:ascii="Rotis Semi Sans" w:hAnsi="Rotis Semi Sans" w:cs="Arial"/>
          <w:sz w:val="28"/>
          <w:szCs w:val="28"/>
        </w:rPr>
        <w:t>, Landwehrstra</w:t>
      </w:r>
      <w:r w:rsidR="00DC0A98">
        <w:rPr>
          <w:rFonts w:ascii="Rotis Semi Sans" w:hAnsi="Rotis Semi Sans" w:cs="Arial"/>
          <w:sz w:val="28"/>
          <w:szCs w:val="28"/>
        </w:rPr>
        <w:t>ß</w:t>
      </w:r>
      <w:r w:rsidRPr="007622B4">
        <w:rPr>
          <w:rFonts w:ascii="Rotis Semi Sans" w:hAnsi="Rotis Semi Sans" w:cs="Arial"/>
          <w:sz w:val="28"/>
          <w:szCs w:val="28"/>
        </w:rPr>
        <w:t>e 15/</w:t>
      </w:r>
      <w:proofErr w:type="spellStart"/>
      <w:r w:rsidRPr="007622B4">
        <w:rPr>
          <w:rFonts w:ascii="Rotis Semi Sans" w:hAnsi="Rotis Semi Sans" w:cs="Arial"/>
          <w:sz w:val="28"/>
          <w:szCs w:val="28"/>
        </w:rPr>
        <w:t>Rgb</w:t>
      </w:r>
      <w:proofErr w:type="spellEnd"/>
      <w:r w:rsidRPr="007622B4">
        <w:rPr>
          <w:rFonts w:ascii="Rotis Semi Sans" w:hAnsi="Rotis Semi Sans" w:cs="Arial"/>
          <w:sz w:val="28"/>
          <w:szCs w:val="28"/>
        </w:rPr>
        <w:t>., 80336 München</w:t>
      </w:r>
    </w:p>
    <w:p w:rsidR="00E2685A" w:rsidRPr="007622B4" w:rsidRDefault="00E2685A" w:rsidP="00434B7C">
      <w:pPr>
        <w:pStyle w:val="StandardWeb"/>
        <w:rPr>
          <w:rFonts w:ascii="Rotis Semi Sans" w:hAnsi="Rotis Semi Sans"/>
          <w:sz w:val="28"/>
          <w:szCs w:val="28"/>
        </w:rPr>
      </w:pPr>
    </w:p>
    <w:p w:rsidR="00E2685A" w:rsidRPr="00B84003" w:rsidRDefault="00E2685A" w:rsidP="00434B7C">
      <w:pPr>
        <w:pStyle w:val="StandardWeb"/>
        <w:rPr>
          <w:rFonts w:ascii="Rotis Semi Sans" w:hAnsi="Rotis Semi Sans" w:cs="Arial"/>
          <w:color w:val="00B050"/>
          <w:sz w:val="32"/>
          <w:szCs w:val="32"/>
        </w:rPr>
      </w:pPr>
      <w:r w:rsidRPr="00B84003">
        <w:rPr>
          <w:rFonts w:ascii="Rotis Semi Sans" w:hAnsi="Rotis Semi Sans" w:cs="Arial"/>
          <w:color w:val="00B050"/>
          <w:sz w:val="32"/>
          <w:szCs w:val="32"/>
        </w:rPr>
        <w:lastRenderedPageBreak/>
        <w:t>Erfahren die Lehrer*</w:t>
      </w:r>
      <w:proofErr w:type="gramStart"/>
      <w:r w:rsidRPr="00B84003">
        <w:rPr>
          <w:rFonts w:ascii="Rotis Semi Sans" w:hAnsi="Rotis Semi Sans" w:cs="Arial"/>
          <w:color w:val="00B050"/>
          <w:sz w:val="32"/>
          <w:szCs w:val="32"/>
        </w:rPr>
        <w:t>innen</w:t>
      </w:r>
      <w:proofErr w:type="gramEnd"/>
      <w:r w:rsidRPr="00B84003">
        <w:rPr>
          <w:rFonts w:ascii="Rotis Semi Sans" w:hAnsi="Rotis Semi Sans" w:cs="Arial"/>
          <w:color w:val="00B050"/>
          <w:sz w:val="32"/>
          <w:szCs w:val="32"/>
        </w:rPr>
        <w:t xml:space="preserve"> dass ich</w:t>
      </w:r>
      <w:r w:rsidR="00DA4CB9">
        <w:rPr>
          <w:rFonts w:ascii="Rotis Semi Sans" w:hAnsi="Rotis Semi Sans" w:cs="Arial"/>
          <w:color w:val="00B050"/>
          <w:sz w:val="32"/>
          <w:szCs w:val="32"/>
        </w:rPr>
        <w:t xml:space="preserve"> als Elternteil</w:t>
      </w:r>
      <w:r w:rsidRPr="00B84003">
        <w:rPr>
          <w:rFonts w:ascii="Rotis Semi Sans" w:hAnsi="Rotis Semi Sans" w:cs="Arial"/>
          <w:color w:val="00B050"/>
          <w:sz w:val="32"/>
          <w:szCs w:val="32"/>
        </w:rPr>
        <w:t xml:space="preserve"> bei Ihnen war?</w:t>
      </w:r>
    </w:p>
    <w:p w:rsidR="00E2685A" w:rsidRPr="007622B4" w:rsidRDefault="00E2685A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 w:cs="Arial"/>
          <w:sz w:val="28"/>
          <w:szCs w:val="28"/>
        </w:rPr>
        <w:t>Nein, wir stehen unter Schweigepflicht.</w:t>
      </w:r>
      <w:r w:rsidR="00DA4CB9">
        <w:rPr>
          <w:rFonts w:ascii="Rotis Semi Sans" w:hAnsi="Rotis Semi Sans" w:cs="Arial"/>
          <w:sz w:val="28"/>
          <w:szCs w:val="28"/>
        </w:rPr>
        <w:t xml:space="preserve"> Das bedeutet, dass keiner erfährt, wer zur Beratung kommt und was gesprochen wird. In manchen Fällen ist eine Entbindung von der Schweigepflicht sinnvoll, dies wird aber </w:t>
      </w:r>
      <w:r w:rsidR="00E76299">
        <w:rPr>
          <w:rFonts w:ascii="Rotis Semi Sans" w:hAnsi="Rotis Semi Sans" w:cs="Arial"/>
          <w:sz w:val="28"/>
          <w:szCs w:val="28"/>
        </w:rPr>
        <w:t>zuvor</w:t>
      </w:r>
      <w:r w:rsidR="00DA4CB9">
        <w:rPr>
          <w:rFonts w:ascii="Rotis Semi Sans" w:hAnsi="Rotis Semi Sans" w:cs="Arial"/>
          <w:sz w:val="28"/>
          <w:szCs w:val="28"/>
        </w:rPr>
        <w:t xml:space="preserve"> besprochen und geschieht nur </w:t>
      </w:r>
      <w:r w:rsidR="00E76299">
        <w:rPr>
          <w:rFonts w:ascii="Rotis Semi Sans" w:hAnsi="Rotis Semi Sans" w:cs="Arial"/>
          <w:sz w:val="28"/>
          <w:szCs w:val="28"/>
        </w:rPr>
        <w:t>mit</w:t>
      </w:r>
      <w:r w:rsidR="00DA4CB9">
        <w:rPr>
          <w:rFonts w:ascii="Rotis Semi Sans" w:hAnsi="Rotis Semi Sans" w:cs="Arial"/>
          <w:sz w:val="28"/>
          <w:szCs w:val="28"/>
        </w:rPr>
        <w:t xml:space="preserve"> Einwilligung der Eltern. </w:t>
      </w:r>
    </w:p>
    <w:p w:rsidR="00434B7C" w:rsidRPr="007622B4" w:rsidRDefault="00434B7C" w:rsidP="00434B7C">
      <w:pPr>
        <w:pStyle w:val="StandardWeb"/>
        <w:rPr>
          <w:rFonts w:ascii="Rotis Semi Sans" w:hAnsi="Rotis Semi Sans" w:cs="Arial"/>
          <w:sz w:val="28"/>
          <w:szCs w:val="28"/>
        </w:rPr>
      </w:pPr>
      <w:r w:rsidRPr="007622B4">
        <w:rPr>
          <w:rFonts w:ascii="Rotis Semi Sans" w:hAnsi="Rotis Semi Sans"/>
          <w:noProof/>
          <w:color w:val="000000" w:themeColor="text1"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22A99C07" wp14:editId="5FD387AA">
            <wp:simplePos x="0" y="0"/>
            <wp:positionH relativeFrom="column">
              <wp:posOffset>519430</wp:posOffset>
            </wp:positionH>
            <wp:positionV relativeFrom="paragraph">
              <wp:posOffset>194945</wp:posOffset>
            </wp:positionV>
            <wp:extent cx="4899025" cy="431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Zuschussgeber Leis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7C" w:rsidRPr="007622B4" w:rsidRDefault="00434B7C" w:rsidP="00434B7C">
      <w:pPr>
        <w:pStyle w:val="Kopfzeile"/>
        <w:jc w:val="center"/>
        <w:rPr>
          <w:rFonts w:ascii="Rotis Semi Sans" w:hAnsi="Rotis Semi Sans"/>
          <w:sz w:val="28"/>
          <w:szCs w:val="28"/>
        </w:rPr>
      </w:pPr>
    </w:p>
    <w:p w:rsidR="00434B7C" w:rsidRPr="007622B4" w:rsidRDefault="00434B7C" w:rsidP="00434B7C">
      <w:pPr>
        <w:pStyle w:val="StandardWeb"/>
        <w:rPr>
          <w:rFonts w:ascii="Rotis Semi Sans" w:hAnsi="Rotis Semi Sans"/>
          <w:sz w:val="28"/>
          <w:szCs w:val="28"/>
        </w:rPr>
      </w:pPr>
    </w:p>
    <w:p w:rsidR="00434B7C" w:rsidRPr="007622B4" w:rsidRDefault="00434B7C" w:rsidP="00434B7C">
      <w:pPr>
        <w:pStyle w:val="StandardWeb"/>
        <w:rPr>
          <w:rFonts w:ascii="Rotis Semi Sans" w:hAnsi="Rotis Semi Sans"/>
          <w:sz w:val="28"/>
          <w:szCs w:val="28"/>
        </w:rPr>
      </w:pPr>
      <w:r w:rsidRPr="007622B4">
        <w:rPr>
          <w:rStyle w:val="Fett"/>
          <w:rFonts w:ascii="Rotis Semi Sans" w:hAnsi="Rotis Semi Sans" w:cs="Arial"/>
          <w:sz w:val="28"/>
          <w:szCs w:val="28"/>
        </w:rPr>
        <w:t> </w:t>
      </w:r>
    </w:p>
    <w:p w:rsidR="00434B7C" w:rsidRPr="007622B4" w:rsidRDefault="00434B7C" w:rsidP="00434B7C">
      <w:pPr>
        <w:pStyle w:val="StandardWeb"/>
        <w:rPr>
          <w:rFonts w:ascii="Rotis Semi Sans" w:hAnsi="Rotis Semi Sans"/>
          <w:sz w:val="28"/>
          <w:szCs w:val="28"/>
        </w:rPr>
      </w:pPr>
    </w:p>
    <w:p w:rsidR="00434B7C" w:rsidRPr="007622B4" w:rsidRDefault="00434B7C">
      <w:pPr>
        <w:rPr>
          <w:rFonts w:ascii="Rotis Semi Sans" w:hAnsi="Rotis Semi Sans"/>
          <w:sz w:val="28"/>
          <w:szCs w:val="28"/>
        </w:rPr>
      </w:pPr>
    </w:p>
    <w:sectPr w:rsidR="00434B7C" w:rsidRPr="00762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 S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E28"/>
    <w:multiLevelType w:val="hybridMultilevel"/>
    <w:tmpl w:val="B69AD48A"/>
    <w:lvl w:ilvl="0" w:tplc="BFE66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CF1"/>
    <w:multiLevelType w:val="hybridMultilevel"/>
    <w:tmpl w:val="197871EA"/>
    <w:lvl w:ilvl="0" w:tplc="3BAC8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6D2E"/>
    <w:multiLevelType w:val="hybridMultilevel"/>
    <w:tmpl w:val="BC547FAC"/>
    <w:lvl w:ilvl="0" w:tplc="3D5ECF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C"/>
    <w:rsid w:val="000D36C0"/>
    <w:rsid w:val="001F7005"/>
    <w:rsid w:val="002E71BD"/>
    <w:rsid w:val="003746A4"/>
    <w:rsid w:val="00434B7C"/>
    <w:rsid w:val="005406F2"/>
    <w:rsid w:val="00605FE1"/>
    <w:rsid w:val="0064193A"/>
    <w:rsid w:val="006E0EA8"/>
    <w:rsid w:val="006F09D1"/>
    <w:rsid w:val="00714B6F"/>
    <w:rsid w:val="00723C41"/>
    <w:rsid w:val="007622B4"/>
    <w:rsid w:val="00780334"/>
    <w:rsid w:val="007B5FB2"/>
    <w:rsid w:val="00876E2F"/>
    <w:rsid w:val="008A586E"/>
    <w:rsid w:val="009A2F79"/>
    <w:rsid w:val="009E5BA3"/>
    <w:rsid w:val="00A33D73"/>
    <w:rsid w:val="00A91FDB"/>
    <w:rsid w:val="00B84003"/>
    <w:rsid w:val="00BA240A"/>
    <w:rsid w:val="00D17DF2"/>
    <w:rsid w:val="00DA4CB9"/>
    <w:rsid w:val="00DC0A98"/>
    <w:rsid w:val="00E2685A"/>
    <w:rsid w:val="00E7325C"/>
    <w:rsid w:val="00E76299"/>
    <w:rsid w:val="00F6508F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EA17-0400-47A5-958D-D4CD020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34B7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3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B7C"/>
  </w:style>
  <w:style w:type="paragraph" w:styleId="Listenabsatz">
    <w:name w:val="List Paragraph"/>
    <w:basedOn w:val="Standard"/>
    <w:qFormat/>
    <w:rsid w:val="00605FE1"/>
    <w:pPr>
      <w:spacing w:after="8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bz-muen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Beratungszentrum München e.V.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Radlingmayr Esther</dc:creator>
  <cp:lastModifiedBy>Anke Bichler</cp:lastModifiedBy>
  <cp:revision>2</cp:revision>
  <dcterms:created xsi:type="dcterms:W3CDTF">2021-06-14T09:43:00Z</dcterms:created>
  <dcterms:modified xsi:type="dcterms:W3CDTF">2021-06-14T09:43:00Z</dcterms:modified>
</cp:coreProperties>
</file>